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66" w:rsidRDefault="00691466" w:rsidP="00691466">
      <w:pPr>
        <w:jc w:val="both"/>
        <w:rPr>
          <w:u w:val="single"/>
        </w:rPr>
      </w:pPr>
      <w:r w:rsidRPr="008775BB">
        <w:rPr>
          <w:u w:val="single"/>
        </w:rPr>
        <w:t>Dôvodová správa:</w:t>
      </w:r>
    </w:p>
    <w:p w:rsidR="005451DF" w:rsidRDefault="005451DF"/>
    <w:p w:rsidR="00691466" w:rsidRDefault="00691466"/>
    <w:p w:rsidR="00873962" w:rsidRDefault="00873962" w:rsidP="00873962">
      <w:pPr>
        <w:ind w:firstLine="708"/>
        <w:jc w:val="both"/>
      </w:pPr>
    </w:p>
    <w:p w:rsidR="00873962" w:rsidRDefault="00873962" w:rsidP="00873962">
      <w:pPr>
        <w:ind w:firstLine="708"/>
        <w:jc w:val="both"/>
      </w:pPr>
      <w:r>
        <w:t xml:space="preserve">Mestské časti nemajú v zmysle zákona č. 401/1990 Zb. o meste Košice v platnom znení  ani zákona č. 539/2008 </w:t>
      </w:r>
      <w:proofErr w:type="spellStart"/>
      <w:r>
        <w:t>Z.z</w:t>
      </w:r>
      <w:proofErr w:type="spellEnd"/>
      <w:r>
        <w:t>. o podpore regionálneho rozvoja v platnom znení povinnosť vytvárať samostatný program rozvoja mestskej časti. V prípade záujmu realizova</w:t>
      </w:r>
      <w:r w:rsidR="00657851">
        <w:t>ť</w:t>
      </w:r>
      <w:r>
        <w:t xml:space="preserve"> vlastn</w:t>
      </w:r>
      <w:r w:rsidR="00657851">
        <w:t>é</w:t>
      </w:r>
      <w:r>
        <w:t xml:space="preserve"> rozvojov</w:t>
      </w:r>
      <w:r w:rsidR="00657851">
        <w:t>é</w:t>
      </w:r>
      <w:r>
        <w:t xml:space="preserve"> aktiv</w:t>
      </w:r>
      <w:r w:rsidR="00657851">
        <w:t>ity</w:t>
      </w:r>
      <w:r>
        <w:t xml:space="preserve"> schváli </w:t>
      </w:r>
      <w:r w:rsidR="00657851">
        <w:t>miestne zastupiteľstvo</w:t>
      </w:r>
      <w:r>
        <w:t xml:space="preserve"> vlastný akčný plán pre realizáciu projektových zámerov a prípadné doplnenie návrhu vlastných aktivít MČ.</w:t>
      </w:r>
    </w:p>
    <w:p w:rsidR="00873962" w:rsidRDefault="00873962" w:rsidP="00873962">
      <w:pPr>
        <w:ind w:firstLine="708"/>
        <w:jc w:val="both"/>
      </w:pPr>
      <w:r>
        <w:t>Mestská časť Košice – Sídlisko KVP v súlade s</w:t>
      </w:r>
      <w:r w:rsidR="00657851">
        <w:t> </w:t>
      </w:r>
      <w:r>
        <w:t>P</w:t>
      </w:r>
      <w:r w:rsidR="00657851">
        <w:t xml:space="preserve">lánom rozvoja mesta Košice               2015 -2020 (2025) </w:t>
      </w:r>
      <w:r>
        <w:t>pripravila návrh Akčného plánu Mestskej časti Košice – Sídlisko KVP na roky 201</w:t>
      </w:r>
      <w:r w:rsidR="00DB61D3">
        <w:t>7</w:t>
      </w:r>
      <w:r>
        <w:t>-201</w:t>
      </w:r>
      <w:r w:rsidR="00DB61D3">
        <w:t>9</w:t>
      </w:r>
      <w:r>
        <w:t>.</w:t>
      </w:r>
    </w:p>
    <w:p w:rsidR="00873962" w:rsidRDefault="00873962" w:rsidP="00873962">
      <w:pPr>
        <w:tabs>
          <w:tab w:val="left" w:pos="930"/>
        </w:tabs>
      </w:pPr>
    </w:p>
    <w:p w:rsidR="00C63461" w:rsidRDefault="00C63461" w:rsidP="00873962">
      <w:pPr>
        <w:tabs>
          <w:tab w:val="left" w:pos="930"/>
        </w:tabs>
      </w:pPr>
    </w:p>
    <w:p w:rsidR="00C63461" w:rsidRDefault="00C63461" w:rsidP="00873962">
      <w:pPr>
        <w:tabs>
          <w:tab w:val="left" w:pos="930"/>
        </w:tabs>
      </w:pPr>
    </w:p>
    <w:p w:rsidR="00C63461" w:rsidRDefault="00C63461" w:rsidP="00873962">
      <w:pPr>
        <w:tabs>
          <w:tab w:val="left" w:pos="930"/>
        </w:tabs>
      </w:pPr>
    </w:p>
    <w:p w:rsidR="00C63461" w:rsidRDefault="00C63461" w:rsidP="00873962">
      <w:pPr>
        <w:tabs>
          <w:tab w:val="left" w:pos="930"/>
        </w:tabs>
      </w:pPr>
    </w:p>
    <w:p w:rsidR="00C63461" w:rsidRPr="00837D75" w:rsidRDefault="00C63461" w:rsidP="00C63461">
      <w:pPr>
        <w:rPr>
          <w:b/>
        </w:rPr>
      </w:pPr>
      <w:r w:rsidRPr="00837D75">
        <w:rPr>
          <w:b/>
        </w:rPr>
        <w:t>Spracovala:</w:t>
      </w:r>
    </w:p>
    <w:p w:rsidR="00C63461" w:rsidRDefault="00C63461" w:rsidP="00C63461">
      <w:r>
        <w:t xml:space="preserve">Mgr. Alica </w:t>
      </w:r>
      <w:proofErr w:type="spellStart"/>
      <w:r>
        <w:t>Schützová</w:t>
      </w:r>
      <w:proofErr w:type="spellEnd"/>
    </w:p>
    <w:p w:rsidR="00C63461" w:rsidRDefault="00C63461" w:rsidP="00C63461">
      <w:r>
        <w:t>Sociálny referát</w:t>
      </w:r>
    </w:p>
    <w:p w:rsidR="00C63461" w:rsidRDefault="00C63461" w:rsidP="00C63461">
      <w:r>
        <w:t xml:space="preserve">Ing. </w:t>
      </w:r>
      <w:proofErr w:type="spellStart"/>
      <w:r>
        <w:t>Roksolana</w:t>
      </w:r>
      <w:proofErr w:type="spellEnd"/>
      <w:r>
        <w:t xml:space="preserve"> </w:t>
      </w:r>
      <w:proofErr w:type="spellStart"/>
      <w:r>
        <w:t>Ščuroková</w:t>
      </w:r>
      <w:proofErr w:type="spellEnd"/>
      <w:r>
        <w:t>, PhD.</w:t>
      </w:r>
    </w:p>
    <w:p w:rsidR="00C63461" w:rsidRDefault="00C63461" w:rsidP="00C63461">
      <w:r>
        <w:t xml:space="preserve">Referát </w:t>
      </w:r>
      <w:proofErr w:type="spellStart"/>
      <w:r>
        <w:t>KVaŠ</w:t>
      </w:r>
      <w:proofErr w:type="spellEnd"/>
    </w:p>
    <w:p w:rsidR="00C63461" w:rsidRDefault="00C63461" w:rsidP="00C63461"/>
    <w:p w:rsidR="00C63461" w:rsidRDefault="00C63461" w:rsidP="00873962">
      <w:pPr>
        <w:tabs>
          <w:tab w:val="left" w:pos="930"/>
        </w:tabs>
      </w:pPr>
    </w:p>
    <w:sectPr w:rsidR="00C63461" w:rsidSect="00000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stylePaneFormatFilter w:val="3F01"/>
  <w:defaultTabStop w:val="708"/>
  <w:hyphenationZone w:val="425"/>
  <w:characterSpacingControl w:val="doNotCompress"/>
  <w:compat/>
  <w:rsids>
    <w:rsidRoot w:val="00691466"/>
    <w:rsid w:val="0000069A"/>
    <w:rsid w:val="000E1872"/>
    <w:rsid w:val="005451DF"/>
    <w:rsid w:val="00657851"/>
    <w:rsid w:val="00691466"/>
    <w:rsid w:val="006E1CA8"/>
    <w:rsid w:val="008549AF"/>
    <w:rsid w:val="00873962"/>
    <w:rsid w:val="00AD6D5E"/>
    <w:rsid w:val="00BF4F68"/>
    <w:rsid w:val="00C63461"/>
    <w:rsid w:val="00DB6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146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Dôvodová správa:</vt:lpstr>
    </vt:vector>
  </TitlesOfParts>
  <Company>MU MC KOSICE-SIDL.KVP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správa:</dc:title>
  <dc:creator>aschutzova</dc:creator>
  <cp:lastModifiedBy>aschutzova</cp:lastModifiedBy>
  <cp:revision>3</cp:revision>
  <cp:lastPrinted>2016-11-30T09:32:00Z</cp:lastPrinted>
  <dcterms:created xsi:type="dcterms:W3CDTF">2016-11-29T17:51:00Z</dcterms:created>
  <dcterms:modified xsi:type="dcterms:W3CDTF">2016-11-30T10:20:00Z</dcterms:modified>
</cp:coreProperties>
</file>